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11B23" w14:textId="15C4ED05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1D14B6" w:rsidRPr="001D14B6">
        <w:rPr>
          <w:rFonts w:ascii="Arial" w:hAnsi="Arial" w:cs="Arial"/>
          <w:b/>
          <w:noProof/>
          <w:sz w:val="24"/>
        </w:rPr>
        <w:t>166-Ad-Hoc-e</w:t>
      </w:r>
      <w:r w:rsidRPr="00953931">
        <w:rPr>
          <w:rFonts w:ascii="Arial" w:hAnsi="Arial" w:cs="Arial"/>
          <w:b/>
          <w:noProof/>
          <w:sz w:val="24"/>
        </w:rPr>
        <w:tab/>
        <w:t>S2-</w:t>
      </w:r>
      <w:r w:rsidR="009720B1">
        <w:rPr>
          <w:rFonts w:ascii="Arial" w:hAnsi="Arial" w:cs="Arial"/>
          <w:b/>
          <w:noProof/>
          <w:sz w:val="24"/>
        </w:rPr>
        <w:t>2</w:t>
      </w:r>
      <w:r w:rsidR="0092550B">
        <w:rPr>
          <w:rFonts w:ascii="Arial" w:hAnsi="Arial" w:cs="Arial"/>
          <w:b/>
          <w:noProof/>
          <w:sz w:val="24"/>
        </w:rPr>
        <w:t>50</w:t>
      </w:r>
      <w:r w:rsidR="00A75F61">
        <w:rPr>
          <w:rFonts w:ascii="Arial" w:hAnsi="Arial" w:cs="Arial"/>
          <w:b/>
          <w:noProof/>
          <w:sz w:val="24"/>
        </w:rPr>
        <w:t>1178</w:t>
      </w:r>
      <w:bookmarkStart w:id="0" w:name="_GoBack"/>
      <w:bookmarkEnd w:id="0"/>
    </w:p>
    <w:p w14:paraId="79870B8E" w14:textId="6F7E9869" w:rsidR="007A2F43" w:rsidRPr="00953931" w:rsidRDefault="001D14B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D14B6">
        <w:rPr>
          <w:rFonts w:ascii="Arial" w:hAnsi="Arial" w:cs="Arial"/>
          <w:b/>
          <w:noProof/>
          <w:sz w:val="24"/>
        </w:rPr>
        <w:t>20 - 24 January, 2025, Electronic meeting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027D97C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Reply LS on UE's user plane availability status for LCS-UPP</w:t>
      </w:r>
    </w:p>
    <w:p w14:paraId="722DA6DE" w14:textId="2D1D388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LS on UE's user plane availability status for LCS-UPP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(</w:t>
      </w:r>
      <w:r w:rsidR="001D14B6" w:rsidRPr="001D14B6">
        <w:rPr>
          <w:rFonts w:ascii="Arial" w:hAnsi="Arial" w:cs="Arial"/>
          <w:b/>
          <w:sz w:val="24"/>
          <w:szCs w:val="24"/>
          <w:lang w:eastAsia="zh-CN"/>
        </w:rPr>
        <w:t>S2-2500010</w:t>
      </w:r>
      <w:r w:rsidR="00742A50">
        <w:rPr>
          <w:rFonts w:ascii="Arial" w:hAnsi="Arial" w:cs="Arial"/>
          <w:b/>
          <w:sz w:val="24"/>
          <w:szCs w:val="24"/>
          <w:lang w:eastAsia="zh-CN"/>
        </w:rPr>
        <w:t>/</w:t>
      </w:r>
      <w:r w:rsidR="00C65C45" w:rsidRPr="00C65C45">
        <w:rPr>
          <w:rFonts w:ascii="Arial" w:hAnsi="Arial" w:cs="Arial"/>
          <w:b/>
          <w:sz w:val="24"/>
          <w:szCs w:val="24"/>
          <w:lang w:eastAsia="zh-CN"/>
        </w:rPr>
        <w:t>C1-246023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</w:p>
    <w:p w14:paraId="5C67927A" w14:textId="22DA32A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56932273" w14:textId="0E18C60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F3DFF" w:rsidRPr="003F3DFF">
        <w:rPr>
          <w:rFonts w:ascii="Arial" w:hAnsi="Arial" w:cs="Arial"/>
          <w:b/>
          <w:sz w:val="24"/>
          <w:szCs w:val="24"/>
        </w:rPr>
        <w:t>TEI19,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5G_eLCS_Ph3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920E5E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42031">
        <w:rPr>
          <w:rFonts w:ascii="Arial" w:hAnsi="Arial" w:cs="Arial"/>
          <w:b/>
          <w:sz w:val="24"/>
          <w:szCs w:val="24"/>
          <w:lang w:eastAsia="zh-CN"/>
        </w:rPr>
        <w:t>SA2</w:t>
      </w:r>
    </w:p>
    <w:p w14:paraId="677BF69C" w14:textId="204E2EA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CT</w:t>
      </w:r>
      <w:r w:rsidR="00C65C45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A86E7CE" w14:textId="1A3DBE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01C35FE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 Wang</w:t>
      </w:r>
    </w:p>
    <w:p w14:paraId="24602AEA" w14:textId="4ECF9EE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wen.wang@vivo.com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0D6AE9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72AB86AB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0A06A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for its question on </w:t>
      </w:r>
      <w:r w:rsidR="000A06AC">
        <w:rPr>
          <w:rFonts w:ascii="Arial" w:hAnsi="Arial" w:cs="Arial" w:hint="eastAsia"/>
          <w:lang w:eastAsia="zh-CN"/>
        </w:rPr>
        <w:t xml:space="preserve">notification </w:t>
      </w:r>
      <w:r w:rsidR="00AA617D">
        <w:rPr>
          <w:rFonts w:ascii="Arial" w:hAnsi="Arial" w:cs="Arial"/>
          <w:lang w:eastAsia="zh-CN"/>
        </w:rPr>
        <w:t>of</w:t>
      </w:r>
      <w:r w:rsidR="000A06AC">
        <w:rPr>
          <w:rFonts w:ascii="Arial" w:hAnsi="Arial" w:cs="Arial" w:hint="eastAsia"/>
          <w:lang w:eastAsia="zh-CN"/>
        </w:rPr>
        <w:t xml:space="preserve"> the </w:t>
      </w:r>
      <w:r w:rsidR="00E37E51">
        <w:rPr>
          <w:rFonts w:ascii="Arial" w:hAnsi="Arial" w:cs="Arial" w:hint="eastAsia"/>
          <w:lang w:eastAsia="zh-CN"/>
        </w:rPr>
        <w:t>LMF</w:t>
      </w:r>
      <w:r w:rsidR="000A06AC">
        <w:rPr>
          <w:rFonts w:ascii="Arial" w:hAnsi="Arial" w:cs="Arial" w:hint="eastAsia"/>
          <w:lang w:eastAsia="zh-CN"/>
        </w:rPr>
        <w:t xml:space="preserve"> side about UE</w:t>
      </w:r>
      <w:r w:rsidR="000A06AC">
        <w:rPr>
          <w:rFonts w:ascii="Arial" w:hAnsi="Arial" w:cs="Arial"/>
          <w:lang w:eastAsia="zh-CN"/>
        </w:rPr>
        <w:t>’</w:t>
      </w:r>
      <w:r w:rsidR="000A06AC">
        <w:rPr>
          <w:rFonts w:ascii="Arial" w:hAnsi="Arial" w:cs="Arial" w:hint="eastAsia"/>
          <w:lang w:eastAsia="zh-CN"/>
        </w:rPr>
        <w:t>s user plane avail</w:t>
      </w:r>
      <w:r w:rsidR="001A3B5F">
        <w:rPr>
          <w:rFonts w:ascii="Arial" w:hAnsi="Arial" w:cs="Arial"/>
          <w:lang w:eastAsia="zh-CN"/>
        </w:rPr>
        <w:t>a</w:t>
      </w:r>
      <w:r w:rsidR="000A06AC">
        <w:rPr>
          <w:rFonts w:ascii="Arial" w:hAnsi="Arial" w:cs="Arial" w:hint="eastAsia"/>
          <w:lang w:eastAsia="zh-CN"/>
        </w:rPr>
        <w:t>bility status</w:t>
      </w:r>
      <w:r w:rsidR="00E37E51">
        <w:rPr>
          <w:rFonts w:ascii="Arial" w:hAnsi="Arial" w:cs="Arial" w:hint="eastAsia"/>
          <w:lang w:eastAsia="zh-CN"/>
        </w:rPr>
        <w:t xml:space="preserve">. </w:t>
      </w:r>
      <w:r w:rsidR="009E21B6">
        <w:rPr>
          <w:rFonts w:ascii="Arial" w:hAnsi="Arial" w:cs="Arial"/>
          <w:lang w:eastAsia="zh-CN"/>
        </w:rPr>
        <w:t>For the following questions</w:t>
      </w:r>
      <w:r w:rsidR="00AA617D">
        <w:rPr>
          <w:rFonts w:ascii="Arial" w:hAnsi="Arial" w:cs="Arial"/>
          <w:lang w:eastAsia="zh-CN"/>
        </w:rPr>
        <w:t xml:space="preserve"> raised by CT1</w:t>
      </w:r>
      <w:r w:rsidR="00E37E51">
        <w:rPr>
          <w:rFonts w:ascii="Arial" w:hAnsi="Arial" w:cs="Arial" w:hint="eastAsia"/>
          <w:lang w:eastAsia="zh-CN"/>
        </w:rPr>
        <w:t>:</w:t>
      </w:r>
    </w:p>
    <w:p w14:paraId="6D27611B" w14:textId="72C221CF" w:rsidR="0038605A" w:rsidRDefault="0038605A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1.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Would the above issue need to be resolved?</w:t>
      </w:r>
    </w:p>
    <w:p w14:paraId="1177420E" w14:textId="5A616333" w:rsidR="0038605A" w:rsidRPr="0004304D" w:rsidRDefault="0004304D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 w:rsidRPr="0004304D"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2.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If the answer to the question 1 is yes, CT1 would like to ask for SA2 guidance on resolving the issue.</w:t>
      </w:r>
    </w:p>
    <w:p w14:paraId="51C7C2E1" w14:textId="77777777" w:rsidR="00DD6136" w:rsidRDefault="00DD6136" w:rsidP="00DD6136">
      <w:pPr>
        <w:rPr>
          <w:rFonts w:ascii="Arial" w:hAnsi="Arial" w:cs="Arial"/>
          <w:lang w:eastAsia="zh-CN"/>
        </w:rPr>
      </w:pPr>
    </w:p>
    <w:p w14:paraId="540F2E24" w14:textId="006F029A" w:rsidR="00DD6136" w:rsidRDefault="00DD6136" w:rsidP="00DD6136">
      <w:pPr>
        <w:rPr>
          <w:rFonts w:ascii="Arial" w:hAnsi="Arial" w:cs="Arial"/>
          <w:lang w:eastAsia="zh-CN"/>
        </w:rPr>
      </w:pPr>
      <w:r w:rsidRPr="00DD6136">
        <w:rPr>
          <w:rFonts w:ascii="Arial" w:hAnsi="Arial" w:cs="Arial"/>
          <w:lang w:eastAsia="zh-CN"/>
        </w:rPr>
        <w:t>SA2 does not see the need to inform the LMF about the change of UE’s user plane availability status</w:t>
      </w:r>
      <w:r>
        <w:rPr>
          <w:rFonts w:ascii="Arial" w:hAnsi="Arial" w:cs="Arial"/>
          <w:lang w:eastAsia="zh-CN"/>
        </w:rPr>
        <w:t>.</w:t>
      </w:r>
    </w:p>
    <w:p w14:paraId="3EE27611" w14:textId="77777777" w:rsidR="007C7D3D" w:rsidRPr="007C7D3D" w:rsidRDefault="007C7D3D" w:rsidP="008E1FC6">
      <w:pPr>
        <w:rPr>
          <w:rFonts w:ascii="Arial" w:hAnsi="Arial" w:cs="Arial"/>
          <w:lang w:eastAsia="zh-CN"/>
        </w:rPr>
      </w:pP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0067D095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</w:t>
      </w:r>
      <w:r w:rsidR="00404AFC">
        <w:rPr>
          <w:rFonts w:ascii="Arial" w:hAnsi="Arial" w:cs="Arial" w:hint="eastAsia"/>
          <w:b/>
          <w:lang w:eastAsia="zh-CN"/>
        </w:rPr>
        <w:t>CT</w:t>
      </w:r>
      <w:r w:rsidR="00404AFC">
        <w:rPr>
          <w:rFonts w:ascii="Arial" w:hAnsi="Arial" w:cs="Arial"/>
          <w:b/>
          <w:lang w:eastAsia="zh-CN"/>
        </w:rPr>
        <w:t>1:</w:t>
      </w:r>
    </w:p>
    <w:p w14:paraId="79156C0B" w14:textId="43BC480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38605A">
        <w:rPr>
          <w:rFonts w:ascii="Arial" w:hAnsi="Arial" w:cs="Arial" w:hint="eastAsia"/>
          <w:lang w:eastAsia="zh-CN"/>
        </w:rPr>
        <w:t>1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45DEE2CC" w14:textId="501A3493" w:rsidR="00B97703" w:rsidRPr="00953931" w:rsidRDefault="00B97703" w:rsidP="00017F23">
      <w:pPr>
        <w:rPr>
          <w:i/>
          <w:iCs/>
          <w:color w:val="0070C0"/>
        </w:rPr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41456679" w14:textId="7E92E50F" w:rsidR="007A2F43" w:rsidRPr="008E1FC6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 w:rsidRPr="008E1FC6">
        <w:rPr>
          <w:rFonts w:ascii="Arial" w:hAnsi="Arial" w:cs="Arial"/>
          <w:bCs/>
          <w:sz w:val="24"/>
          <w:szCs w:val="24"/>
        </w:rPr>
        <w:t>SA2#16</w:t>
      </w:r>
      <w:r w:rsidR="001C1C23" w:rsidRPr="008E1FC6">
        <w:rPr>
          <w:rFonts w:ascii="Arial" w:hAnsi="Arial" w:cs="Arial"/>
          <w:bCs/>
          <w:sz w:val="24"/>
          <w:szCs w:val="24"/>
        </w:rPr>
        <w:t>7</w:t>
      </w:r>
      <w:r w:rsidRPr="008E1FC6">
        <w:rPr>
          <w:rFonts w:ascii="Arial" w:hAnsi="Arial" w:cs="Arial"/>
          <w:bCs/>
          <w:sz w:val="24"/>
          <w:szCs w:val="24"/>
        </w:rPr>
        <w:t>:</w:t>
      </w:r>
      <w:r w:rsidRPr="008E1FC6">
        <w:rPr>
          <w:rFonts w:ascii="Arial" w:hAnsi="Arial" w:cs="Arial"/>
          <w:bCs/>
          <w:sz w:val="24"/>
          <w:szCs w:val="24"/>
        </w:rPr>
        <w:tab/>
        <w:t>1</w:t>
      </w:r>
      <w:r w:rsidR="001C1C23" w:rsidRPr="008E1FC6">
        <w:rPr>
          <w:rFonts w:ascii="Arial" w:hAnsi="Arial" w:cs="Arial"/>
          <w:bCs/>
          <w:sz w:val="24"/>
          <w:szCs w:val="24"/>
        </w:rPr>
        <w:t>7 - 21 Feb, 2025</w:t>
      </w:r>
      <w:r w:rsidRPr="008E1FC6">
        <w:rPr>
          <w:rFonts w:ascii="Arial" w:hAnsi="Arial" w:cs="Arial"/>
          <w:bCs/>
          <w:sz w:val="24"/>
          <w:szCs w:val="24"/>
        </w:rPr>
        <w:tab/>
      </w:r>
      <w:r w:rsidR="006A0E70">
        <w:rPr>
          <w:rFonts w:ascii="Arial" w:hAnsi="Arial" w:cs="Arial"/>
          <w:bCs/>
          <w:sz w:val="24"/>
          <w:szCs w:val="24"/>
        </w:rPr>
        <w:tab/>
      </w:r>
      <w:r w:rsidR="001C1C23" w:rsidRPr="008E1FC6">
        <w:rPr>
          <w:rFonts w:ascii="Arial" w:hAnsi="Arial" w:cs="Arial"/>
          <w:bCs/>
          <w:sz w:val="24"/>
          <w:szCs w:val="24"/>
        </w:rPr>
        <w:t>Athens, Greece</w:t>
      </w:r>
    </w:p>
    <w:bookmarkEnd w:id="1"/>
    <w:bookmarkEnd w:id="2"/>
    <w:bookmarkEnd w:id="3"/>
    <w:bookmarkEnd w:id="4"/>
    <w:p w14:paraId="3650A0B6" w14:textId="64723F4F" w:rsidR="002F1940" w:rsidRPr="006513BB" w:rsidRDefault="006513BB" w:rsidP="006513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r w:rsidRPr="006513BB">
        <w:rPr>
          <w:rFonts w:ascii="Arial" w:hAnsi="Arial" w:cs="Arial"/>
          <w:bCs/>
          <w:sz w:val="24"/>
          <w:szCs w:val="24"/>
        </w:rPr>
        <w:t>SA2 #168:</w:t>
      </w:r>
      <w:r w:rsidRPr="006513BB">
        <w:rPr>
          <w:rFonts w:ascii="Arial" w:hAnsi="Arial" w:cs="Arial"/>
          <w:bCs/>
          <w:sz w:val="24"/>
          <w:szCs w:val="24"/>
        </w:rPr>
        <w:tab/>
      </w:r>
      <w:r w:rsidRPr="006513BB">
        <w:rPr>
          <w:rFonts w:ascii="Arial" w:hAnsi="Arial" w:cs="Arial"/>
          <w:bCs/>
          <w:sz w:val="24"/>
          <w:szCs w:val="24"/>
        </w:rPr>
        <w:tab/>
        <w:t>07-11 Apr 2025</w:t>
      </w:r>
      <w:r w:rsidRPr="006513BB"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6513BB">
        <w:rPr>
          <w:rFonts w:ascii="Arial" w:hAnsi="Arial" w:cs="Arial"/>
          <w:bCs/>
          <w:sz w:val="24"/>
          <w:szCs w:val="24"/>
        </w:rPr>
        <w:t>Goteborg, SE</w:t>
      </w:r>
    </w:p>
    <w:sectPr w:rsidR="002F1940" w:rsidRPr="006513B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948B5" w14:textId="77777777" w:rsidR="003D0A70" w:rsidRDefault="003D0A70">
      <w:pPr>
        <w:spacing w:after="0"/>
      </w:pPr>
      <w:r>
        <w:separator/>
      </w:r>
    </w:p>
  </w:endnote>
  <w:endnote w:type="continuationSeparator" w:id="0">
    <w:p w14:paraId="0A189805" w14:textId="77777777" w:rsidR="003D0A70" w:rsidRDefault="003D0A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72E5A" w14:textId="77777777" w:rsidR="003D0A70" w:rsidRDefault="003D0A70">
      <w:pPr>
        <w:spacing w:after="0"/>
      </w:pPr>
      <w:r>
        <w:separator/>
      </w:r>
    </w:p>
  </w:footnote>
  <w:footnote w:type="continuationSeparator" w:id="0">
    <w:p w14:paraId="28426FF4" w14:textId="77777777" w:rsidR="003D0A70" w:rsidRDefault="003D0A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C9E3D5A"/>
    <w:multiLevelType w:val="hybridMultilevel"/>
    <w:tmpl w:val="1FF6763E"/>
    <w:lvl w:ilvl="0" w:tplc="30D0EC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rwUAtKH+biwAAAA="/>
  </w:docVars>
  <w:rsids>
    <w:rsidRoot w:val="004E3939"/>
    <w:rsid w:val="000131F7"/>
    <w:rsid w:val="00017F23"/>
    <w:rsid w:val="0004304D"/>
    <w:rsid w:val="00073BD3"/>
    <w:rsid w:val="000A06AC"/>
    <w:rsid w:val="000A18D5"/>
    <w:rsid w:val="000B1310"/>
    <w:rsid w:val="000E096D"/>
    <w:rsid w:val="000F4345"/>
    <w:rsid w:val="000F6242"/>
    <w:rsid w:val="00106045"/>
    <w:rsid w:val="001A29E4"/>
    <w:rsid w:val="001A3A04"/>
    <w:rsid w:val="001A3B5F"/>
    <w:rsid w:val="001A5661"/>
    <w:rsid w:val="001C1C23"/>
    <w:rsid w:val="001D14B6"/>
    <w:rsid w:val="001D4233"/>
    <w:rsid w:val="001F647E"/>
    <w:rsid w:val="002115DC"/>
    <w:rsid w:val="00222A19"/>
    <w:rsid w:val="00224436"/>
    <w:rsid w:val="00231972"/>
    <w:rsid w:val="0026489F"/>
    <w:rsid w:val="0028442F"/>
    <w:rsid w:val="002C1A88"/>
    <w:rsid w:val="002F1940"/>
    <w:rsid w:val="003070EC"/>
    <w:rsid w:val="0034424D"/>
    <w:rsid w:val="00376EA8"/>
    <w:rsid w:val="00383545"/>
    <w:rsid w:val="0038605A"/>
    <w:rsid w:val="003876DA"/>
    <w:rsid w:val="003A1D1C"/>
    <w:rsid w:val="003D0A70"/>
    <w:rsid w:val="003F3DFF"/>
    <w:rsid w:val="00404AFC"/>
    <w:rsid w:val="00433500"/>
    <w:rsid w:val="00433F71"/>
    <w:rsid w:val="00440D43"/>
    <w:rsid w:val="0044535F"/>
    <w:rsid w:val="004C1886"/>
    <w:rsid w:val="004D1830"/>
    <w:rsid w:val="004E3939"/>
    <w:rsid w:val="00544ED5"/>
    <w:rsid w:val="005452B5"/>
    <w:rsid w:val="00643057"/>
    <w:rsid w:val="006513BB"/>
    <w:rsid w:val="0066253E"/>
    <w:rsid w:val="006A0E70"/>
    <w:rsid w:val="006D2D54"/>
    <w:rsid w:val="00737674"/>
    <w:rsid w:val="00737C68"/>
    <w:rsid w:val="00742A50"/>
    <w:rsid w:val="007574A3"/>
    <w:rsid w:val="007A2F43"/>
    <w:rsid w:val="007B58EB"/>
    <w:rsid w:val="007C7D3D"/>
    <w:rsid w:val="007F2C61"/>
    <w:rsid w:val="007F2FE3"/>
    <w:rsid w:val="007F4F92"/>
    <w:rsid w:val="00806640"/>
    <w:rsid w:val="00824CA4"/>
    <w:rsid w:val="008958F4"/>
    <w:rsid w:val="008C110C"/>
    <w:rsid w:val="008D1ADF"/>
    <w:rsid w:val="008D772F"/>
    <w:rsid w:val="008E1FC6"/>
    <w:rsid w:val="0092550B"/>
    <w:rsid w:val="00953931"/>
    <w:rsid w:val="009720B1"/>
    <w:rsid w:val="0099764C"/>
    <w:rsid w:val="009B5909"/>
    <w:rsid w:val="009E21B6"/>
    <w:rsid w:val="00A44736"/>
    <w:rsid w:val="00A75F61"/>
    <w:rsid w:val="00A97DDE"/>
    <w:rsid w:val="00AA617D"/>
    <w:rsid w:val="00AC4ED6"/>
    <w:rsid w:val="00AD2D8B"/>
    <w:rsid w:val="00AE42B4"/>
    <w:rsid w:val="00B1218A"/>
    <w:rsid w:val="00B20048"/>
    <w:rsid w:val="00B40CFF"/>
    <w:rsid w:val="00B75DEF"/>
    <w:rsid w:val="00B97703"/>
    <w:rsid w:val="00BA0807"/>
    <w:rsid w:val="00C42031"/>
    <w:rsid w:val="00C65C45"/>
    <w:rsid w:val="00C812B1"/>
    <w:rsid w:val="00CF6087"/>
    <w:rsid w:val="00D138C6"/>
    <w:rsid w:val="00D83DC9"/>
    <w:rsid w:val="00D9234C"/>
    <w:rsid w:val="00DA1326"/>
    <w:rsid w:val="00DA1E9D"/>
    <w:rsid w:val="00DA3F0C"/>
    <w:rsid w:val="00DC03B9"/>
    <w:rsid w:val="00DD6136"/>
    <w:rsid w:val="00E328AF"/>
    <w:rsid w:val="00E37E51"/>
    <w:rsid w:val="00E65D44"/>
    <w:rsid w:val="00E72B79"/>
    <w:rsid w:val="00E8707F"/>
    <w:rsid w:val="00F2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e"/>
    <w:semiHidden/>
    <w:rsid w:val="00953931"/>
    <w:pPr>
      <w:ind w:left="851"/>
    </w:pPr>
  </w:style>
  <w:style w:type="character" w:styleId="af">
    <w:name w:val="footnote reference"/>
    <w:semiHidden/>
    <w:rsid w:val="0095393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2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e">
    <w:name w:val="List Number"/>
    <w:basedOn w:val="a8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8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8">
    <w:name w:val="List"/>
    <w:basedOn w:val="a"/>
    <w:semiHidden/>
    <w:rsid w:val="00953931"/>
    <w:pPr>
      <w:ind w:left="568" w:hanging="284"/>
    </w:pPr>
  </w:style>
  <w:style w:type="paragraph" w:styleId="af2">
    <w:name w:val="List Bullet"/>
    <w:basedOn w:val="a8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a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f4">
    <w:name w:val="List Paragraph"/>
    <w:basedOn w:val="a"/>
    <w:uiPriority w:val="34"/>
    <w:qFormat/>
    <w:rsid w:val="000A18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vivo5</cp:lastModifiedBy>
  <cp:revision>13</cp:revision>
  <cp:lastPrinted>2002-04-23T07:10:00Z</cp:lastPrinted>
  <dcterms:created xsi:type="dcterms:W3CDTF">2024-11-20T21:18:00Z</dcterms:created>
  <dcterms:modified xsi:type="dcterms:W3CDTF">2025-01-24T01:36:00Z</dcterms:modified>
</cp:coreProperties>
</file>